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F7" w:rsidRDefault="00DA1EB2">
      <w:pPr>
        <w:tabs>
          <w:tab w:val="left" w:pos="9329"/>
        </w:tabs>
        <w:spacing w:before="96"/>
        <w:ind w:left="1796"/>
        <w:rPr>
          <w:rFonts w:ascii="Liberation Sans Narrow" w:hAnsi="Liberation Sans Narrow"/>
          <w:sz w:val="32"/>
        </w:rPr>
      </w:pPr>
      <w:r w:rsidRPr="00DA1EB2">
        <w:rPr>
          <w:b/>
          <w:noProof/>
          <w:sz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23.65pt;margin-top:-24.45pt;width:305.65pt;height:24.2pt;z-index:487480832;mso-height-percent:200;mso-height-percent:200;mso-width-relative:margin;mso-height-relative:margin" filled="f" strokecolor="white [3212]">
            <v:textbox style="mso-next-textbox:#_x0000_s1058;mso-fit-shape-to-text:t">
              <w:txbxContent>
                <w:p w:rsidR="00DA1EB2" w:rsidRPr="00DA1EB2" w:rsidRDefault="00DA1EB2" w:rsidP="00DA1EB2">
                  <w:pPr>
                    <w:jc w:val="center"/>
                    <w:rPr>
                      <w:color w:val="215868" w:themeColor="accent5" w:themeShade="80"/>
                      <w:sz w:val="28"/>
                    </w:rPr>
                  </w:pPr>
                  <w:r w:rsidRPr="00DA1EB2">
                    <w:rPr>
                      <w:color w:val="215868" w:themeColor="accent5" w:themeShade="80"/>
                      <w:sz w:val="28"/>
                    </w:rPr>
                    <w:t>KIBRIS ŞEHİTLERİ ORTAOKULU</w:t>
                  </w:r>
                </w:p>
              </w:txbxContent>
            </v:textbox>
          </v:shape>
        </w:pict>
      </w:r>
      <w:r w:rsidRPr="005C1FF7">
        <w:pict>
          <v:group id="docshapegroup2" o:spid="_x0000_s1049" style="position:absolute;left:0;text-align:left;margin-left:30pt;margin-top:41.9pt;width:568.35pt;height:779.55pt;z-index:-15837696;mso-position-horizontal-relative:page;mso-position-vertical-relative:page" coordorigin="879,794" coordsize="11367,15591">
            <v:shape id="docshape3" o:spid="_x0000_s1054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docshape4" o:spid="_x0000_s1053" style="position:absolute;left:1666;top:1445;width:10580;height:879" coordorigin="1667,1446" coordsize="10580,879" o:spt="100" adj="0,,0" path="m9835,2324l9719,2160r-8052,l1782,2324r8053,xm10162,2324r-115,-164l9856,2160r116,164l10162,2324xm12246,1446r-2560,l9801,1610r2445,l12246,1446xe" fillcolor="#d1d3d4" stroked="f">
              <v:stroke joinstyle="round"/>
              <v:formulas/>
              <v:path arrowok="t" o:connecttype="segments"/>
            </v:shape>
            <v:shape id="docshape5" o:spid="_x0000_s1052" style="position:absolute;left:1781;top:1445;width:10464;height:879" coordorigin="1782,1446" coordsize="10464,879" o:spt="100" adj="0,,0" path="m9769,2230l9213,1446r-7431,l1782,2230r7987,xm12246,1540r-2495,l10307,2324r1939,l12246,1540xe" fillcolor="#efeff0" stroked="f">
              <v:stroke joinstyle="round"/>
              <v:formulas/>
              <v:path arrowok="t" o:connecttype="segments"/>
            </v:shape>
            <v:shape id="docshape6" o:spid="_x0000_s1051" style="position:absolute;left:9346;top:1445;width:758;height:783" coordorigin="9347,1446" coordsize="758,783" path="m9549,1446r-202,l9902,2229r202,l9549,1446xe" fillcolor="#26666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50" type="#_x0000_t75" style="position:absolute;left:1020;top:839;width:4560;height:1485">
              <v:imagedata r:id="rId5" o:title=""/>
            </v:shape>
            <w10:wrap anchorx="page" anchory="page"/>
          </v:group>
        </w:pict>
      </w:r>
      <w:r w:rsidR="005C1FF7" w:rsidRPr="005C1FF7">
        <w:pict>
          <v:rect id="docshape1" o:spid="_x0000_s1055" style="position:absolute;left:0;text-align:left;margin-left:0;margin-top:0;width:612.3pt;height:858.9pt;z-index:-15838208;mso-position-horizontal-relative:page;mso-position-vertical-relative:page" fillcolor="#d9e9e9" stroked="f">
            <w10:wrap anchorx="page" anchory="page"/>
          </v:rect>
        </w:pict>
      </w:r>
      <w:r w:rsidR="005C1FF7" w:rsidRPr="005C1FF7">
        <w:pict>
          <v:shape id="docshape8" o:spid="_x0000_s1048" type="#_x0000_t202" style="position:absolute;left:0;text-align:left;margin-left:30pt;margin-top:757.95pt;width:14pt;height:50.95pt;z-index:15731712;mso-position-horizontal-relative:page;mso-position-vertical-relative:page" filled="f" stroked="f">
            <v:textbox style="layout-flow:vertical;mso-layout-flow-alt:bottom-to-top;mso-next-textbox:#docshape8" inset="0,0,0,0">
              <w:txbxContent>
                <w:p w:rsidR="005C1FF7" w:rsidRDefault="00635F95">
                  <w:pPr>
                    <w:spacing w:line="253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266663"/>
                      <w:spacing w:val="-2"/>
                      <w:w w:val="90"/>
                      <w:sz w:val="24"/>
                    </w:rPr>
                    <w:t>B.G.G.4.c</w:t>
                  </w:r>
                </w:p>
              </w:txbxContent>
            </v:textbox>
            <w10:wrap anchorx="page" anchory="page"/>
          </v:shape>
        </w:pict>
      </w:r>
      <w:r w:rsidR="00635F95">
        <w:rPr>
          <w:rFonts w:ascii="Liberation Sans Narrow" w:hAnsi="Liberation Sans Narrow"/>
          <w:color w:val="266663"/>
          <w:sz w:val="50"/>
        </w:rPr>
        <w:tab/>
      </w:r>
      <w:r w:rsidR="00635F95">
        <w:rPr>
          <w:rFonts w:ascii="Liberation Sans Narrow" w:hAnsi="Liberation Sans Narrow"/>
          <w:color w:val="266663"/>
          <w:spacing w:val="19"/>
          <w:w w:val="70"/>
          <w:position w:val="1"/>
          <w:sz w:val="32"/>
        </w:rPr>
        <w:t>Tarih:</w:t>
      </w:r>
    </w:p>
    <w:p w:rsidR="005C1FF7" w:rsidRDefault="005C1FF7">
      <w:pPr>
        <w:pStyle w:val="GvdeMetni"/>
        <w:rPr>
          <w:rFonts w:ascii="Liberation Sans Narrow"/>
        </w:rPr>
      </w:pPr>
    </w:p>
    <w:p w:rsidR="005C1FF7" w:rsidRDefault="005C1FF7">
      <w:pPr>
        <w:pStyle w:val="GvdeMetni"/>
        <w:rPr>
          <w:rFonts w:ascii="Liberation Sans Narrow"/>
        </w:rPr>
      </w:pPr>
    </w:p>
    <w:p w:rsidR="005C1FF7" w:rsidRDefault="005C1FF7">
      <w:pPr>
        <w:pStyle w:val="GvdeMetni"/>
        <w:rPr>
          <w:rFonts w:ascii="Liberation Sans Narrow"/>
        </w:rPr>
      </w:pPr>
    </w:p>
    <w:p w:rsidR="005C1FF7" w:rsidRDefault="005C1FF7">
      <w:pPr>
        <w:pStyle w:val="GvdeMetni"/>
        <w:rPr>
          <w:rFonts w:ascii="Liberation Sans Narrow"/>
        </w:rPr>
      </w:pPr>
    </w:p>
    <w:p w:rsidR="005C1FF7" w:rsidRDefault="005C1FF7">
      <w:pPr>
        <w:pStyle w:val="GvdeMetni"/>
        <w:spacing w:before="74"/>
        <w:rPr>
          <w:rFonts w:ascii="Liberation Sans Narrow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1587"/>
        <w:gridCol w:w="1984"/>
        <w:gridCol w:w="1134"/>
        <w:gridCol w:w="2388"/>
        <w:gridCol w:w="1758"/>
        <w:gridCol w:w="1362"/>
      </w:tblGrid>
      <w:tr w:rsidR="005C1FF7">
        <w:trPr>
          <w:trHeight w:val="490"/>
        </w:trPr>
        <w:tc>
          <w:tcPr>
            <w:tcW w:w="1587" w:type="dxa"/>
            <w:shd w:val="clear" w:color="auto" w:fill="43ADB0"/>
          </w:tcPr>
          <w:p w:rsidR="005C1FF7" w:rsidRDefault="00635F95">
            <w:pPr>
              <w:pStyle w:val="TableParagraph"/>
              <w:spacing w:before="10" w:line="230" w:lineRule="exact"/>
              <w:ind w:left="107" w:right="46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 xml:space="preserve">Öğrencinin </w:t>
            </w:r>
            <w:proofErr w:type="spellStart"/>
            <w:r>
              <w:rPr>
                <w:color w:val="FFFFFF"/>
                <w:w w:val="105"/>
                <w:sz w:val="20"/>
              </w:rPr>
              <w:t>Adı</w:t>
            </w:r>
            <w:r>
              <w:rPr>
                <w:color w:val="FFFFFF"/>
                <w:spacing w:val="-2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1984" w:type="dxa"/>
          </w:tcPr>
          <w:p w:rsidR="005C1FF7" w:rsidRDefault="005C1FF7">
            <w:pPr>
              <w:pStyle w:val="TableParagraph"/>
              <w:ind w:right="-72"/>
              <w:rPr>
                <w:rFonts w:ascii="Liberation Sans Narrow"/>
                <w:sz w:val="20"/>
              </w:rPr>
            </w:pPr>
            <w:r>
              <w:rPr>
                <w:rFonts w:ascii="Liberation Sans Narrow"/>
                <w:sz w:val="20"/>
              </w:rPr>
            </w:r>
            <w:r>
              <w:rPr>
                <w:rFonts w:ascii="Liberation Sans Narrow"/>
                <w:sz w:val="20"/>
              </w:rPr>
              <w:pict>
                <v:group id="docshapegroup9" o:spid="_x0000_s1046" style="width:99.25pt;height:25pt;mso-position-horizontal-relative:char;mso-position-vertical-relative:line" coordsize="1985,500">
                  <v:rect id="docshape10" o:spid="_x0000_s1047" style="position:absolute;width:1985;height:500" stroked="f"/>
                  <w10:wrap type="none"/>
                  <w10:anchorlock/>
                </v:group>
              </w:pict>
            </w:r>
          </w:p>
        </w:tc>
        <w:tc>
          <w:tcPr>
            <w:tcW w:w="1134" w:type="dxa"/>
            <w:shd w:val="clear" w:color="auto" w:fill="43ADB0"/>
          </w:tcPr>
          <w:p w:rsidR="005C1FF7" w:rsidRDefault="00635F95">
            <w:pPr>
              <w:pStyle w:val="TableParagraph"/>
              <w:spacing w:before="151"/>
              <w:ind w:left="108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Okulu</w:t>
            </w:r>
          </w:p>
        </w:tc>
        <w:tc>
          <w:tcPr>
            <w:tcW w:w="2388" w:type="dxa"/>
          </w:tcPr>
          <w:p w:rsidR="005C1FF7" w:rsidRDefault="005C1FF7">
            <w:pPr>
              <w:pStyle w:val="TableParagraph"/>
              <w:ind w:right="-87"/>
              <w:rPr>
                <w:rFonts w:ascii="Liberation Sans Narrow"/>
                <w:sz w:val="20"/>
              </w:rPr>
            </w:pPr>
            <w:r>
              <w:rPr>
                <w:rFonts w:ascii="Liberation Sans Narrow"/>
                <w:sz w:val="20"/>
              </w:rPr>
            </w:r>
            <w:r>
              <w:rPr>
                <w:rFonts w:ascii="Liberation Sans Narrow"/>
                <w:sz w:val="20"/>
              </w:rPr>
              <w:pict>
                <v:group id="docshapegroup11" o:spid="_x0000_s1044" style="width:119.4pt;height:25pt;mso-position-horizontal-relative:char;mso-position-vertical-relative:line" coordsize="2388,500">
                  <v:rect id="docshape12" o:spid="_x0000_s1045" style="position:absolute;width:2388;height:500" stroked="f"/>
                  <w10:wrap type="none"/>
                  <w10:anchorlock/>
                </v:group>
              </w:pict>
            </w:r>
          </w:p>
        </w:tc>
        <w:tc>
          <w:tcPr>
            <w:tcW w:w="1758" w:type="dxa"/>
            <w:shd w:val="clear" w:color="auto" w:fill="43ADB0"/>
          </w:tcPr>
          <w:p w:rsidR="005C1FF7" w:rsidRDefault="00635F95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Sınıf-</w:t>
            </w:r>
            <w:r>
              <w:rPr>
                <w:color w:val="FFFFFF"/>
                <w:spacing w:val="-2"/>
                <w:sz w:val="20"/>
              </w:rPr>
              <w:t>Numarası</w:t>
            </w:r>
          </w:p>
        </w:tc>
        <w:tc>
          <w:tcPr>
            <w:tcW w:w="1362" w:type="dxa"/>
          </w:tcPr>
          <w:p w:rsidR="005C1FF7" w:rsidRDefault="005C1FF7">
            <w:pPr>
              <w:pStyle w:val="TableParagraph"/>
              <w:ind w:left="-1" w:right="-72"/>
              <w:rPr>
                <w:rFonts w:ascii="Liberation Sans Narrow"/>
                <w:sz w:val="20"/>
              </w:rPr>
            </w:pPr>
            <w:r>
              <w:rPr>
                <w:rFonts w:ascii="Liberation Sans Narrow"/>
                <w:sz w:val="20"/>
              </w:rPr>
            </w:r>
            <w:r>
              <w:rPr>
                <w:rFonts w:ascii="Liberation Sans Narrow"/>
                <w:sz w:val="20"/>
              </w:rPr>
              <w:pict>
                <v:group id="docshapegroup13" o:spid="_x0000_s1042" style="width:68.1pt;height:25pt;mso-position-horizontal-relative:char;mso-position-vertical-relative:line" coordsize="1362,500">
                  <v:rect id="docshape14" o:spid="_x0000_s1043" style="position:absolute;width:1362;height:500" stroked="f"/>
                  <w10:wrap type="none"/>
                  <w10:anchorlock/>
                </v:group>
              </w:pict>
            </w:r>
          </w:p>
        </w:tc>
      </w:tr>
    </w:tbl>
    <w:p w:rsidR="005C1FF7" w:rsidRDefault="005C1FF7">
      <w:pPr>
        <w:pStyle w:val="GvdeMetni"/>
        <w:spacing w:before="124"/>
        <w:rPr>
          <w:rFonts w:ascii="Liberation Sans Narrow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2648"/>
        <w:gridCol w:w="7557"/>
      </w:tblGrid>
      <w:tr w:rsidR="005C1FF7">
        <w:trPr>
          <w:trHeight w:val="352"/>
        </w:trPr>
        <w:tc>
          <w:tcPr>
            <w:tcW w:w="10205" w:type="dxa"/>
            <w:gridSpan w:val="2"/>
            <w:tcBorders>
              <w:left w:val="nil"/>
              <w:bottom w:val="nil"/>
              <w:right w:val="nil"/>
            </w:tcBorders>
            <w:shd w:val="clear" w:color="auto" w:fill="266663"/>
          </w:tcPr>
          <w:p w:rsidR="005C1FF7" w:rsidRDefault="00635F95">
            <w:pPr>
              <w:pStyle w:val="TableParagraph"/>
              <w:spacing w:before="8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2"/>
                <w:sz w:val="20"/>
              </w:rPr>
              <w:t>SOSYOKÜLTÜREL</w:t>
            </w:r>
            <w:r>
              <w:rPr>
                <w:b/>
                <w:color w:val="FFFFFF"/>
                <w:spacing w:val="-2"/>
                <w:sz w:val="20"/>
              </w:rPr>
              <w:t>ÖZELLİKLER</w:t>
            </w:r>
          </w:p>
        </w:tc>
      </w:tr>
      <w:tr w:rsidR="005C1FF7">
        <w:trPr>
          <w:trHeight w:val="840"/>
        </w:trPr>
        <w:tc>
          <w:tcPr>
            <w:tcW w:w="2648" w:type="dxa"/>
            <w:tcBorders>
              <w:top w:val="nil"/>
            </w:tcBorders>
            <w:shd w:val="clear" w:color="auto" w:fill="43ADB0"/>
          </w:tcPr>
          <w:p w:rsidR="005C1FF7" w:rsidRDefault="005C1FF7">
            <w:pPr>
              <w:pStyle w:val="TableParagraph"/>
              <w:spacing w:before="96"/>
              <w:rPr>
                <w:rFonts w:ascii="Liberation Sans Narrow"/>
                <w:sz w:val="20"/>
              </w:rPr>
            </w:pPr>
          </w:p>
          <w:p w:rsidR="005C1FF7" w:rsidRDefault="00635F95">
            <w:pPr>
              <w:pStyle w:val="TableParagraph"/>
              <w:spacing w:before="1"/>
              <w:ind w:left="79"/>
              <w:rPr>
                <w:sz w:val="20"/>
              </w:rPr>
            </w:pPr>
            <w:proofErr w:type="spellStart"/>
            <w:r>
              <w:rPr>
                <w:color w:val="FFFFFF"/>
                <w:sz w:val="20"/>
              </w:rPr>
              <w:t>EvinFiziksel</w:t>
            </w:r>
            <w:r>
              <w:rPr>
                <w:color w:val="FFFFFF"/>
                <w:spacing w:val="-2"/>
                <w:sz w:val="20"/>
              </w:rPr>
              <w:t>Koşulları</w:t>
            </w:r>
            <w:proofErr w:type="spellEnd"/>
          </w:p>
        </w:tc>
        <w:tc>
          <w:tcPr>
            <w:tcW w:w="7557" w:type="dxa"/>
            <w:tcBorders>
              <w:top w:val="nil"/>
            </w:tcBorders>
          </w:tcPr>
          <w:p w:rsidR="005C1FF7" w:rsidRDefault="005C1F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1FF7">
        <w:trPr>
          <w:trHeight w:val="840"/>
        </w:trPr>
        <w:tc>
          <w:tcPr>
            <w:tcW w:w="2648" w:type="dxa"/>
            <w:shd w:val="clear" w:color="auto" w:fill="43ADB0"/>
          </w:tcPr>
          <w:p w:rsidR="005C1FF7" w:rsidRDefault="005C1FF7">
            <w:pPr>
              <w:pStyle w:val="TableParagraph"/>
              <w:spacing w:before="96"/>
              <w:rPr>
                <w:rFonts w:ascii="Liberation Sans Narrow"/>
                <w:sz w:val="20"/>
              </w:rPr>
            </w:pPr>
          </w:p>
          <w:p w:rsidR="005C1FF7" w:rsidRDefault="00635F95">
            <w:pPr>
              <w:pStyle w:val="TableParagraph"/>
              <w:spacing w:before="1"/>
              <w:ind w:left="79"/>
              <w:rPr>
                <w:sz w:val="20"/>
              </w:rPr>
            </w:pPr>
            <w:proofErr w:type="spellStart"/>
            <w:r>
              <w:rPr>
                <w:color w:val="FFFFFF"/>
                <w:sz w:val="20"/>
              </w:rPr>
              <w:t>AileninEkonomik</w:t>
            </w:r>
            <w:r>
              <w:rPr>
                <w:color w:val="FFFFFF"/>
                <w:spacing w:val="-2"/>
                <w:sz w:val="20"/>
              </w:rPr>
              <w:t>Koşulları</w:t>
            </w:r>
            <w:proofErr w:type="spellEnd"/>
          </w:p>
        </w:tc>
        <w:tc>
          <w:tcPr>
            <w:tcW w:w="7557" w:type="dxa"/>
          </w:tcPr>
          <w:p w:rsidR="005C1FF7" w:rsidRDefault="005C1F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1FF7">
        <w:trPr>
          <w:trHeight w:val="840"/>
        </w:trPr>
        <w:tc>
          <w:tcPr>
            <w:tcW w:w="2648" w:type="dxa"/>
            <w:shd w:val="clear" w:color="auto" w:fill="43ADB0"/>
          </w:tcPr>
          <w:p w:rsidR="005C1FF7" w:rsidRDefault="005C1FF7">
            <w:pPr>
              <w:pStyle w:val="TableParagraph"/>
              <w:spacing w:before="96"/>
              <w:rPr>
                <w:rFonts w:ascii="Liberation Sans Narrow"/>
                <w:sz w:val="20"/>
              </w:rPr>
            </w:pPr>
          </w:p>
          <w:p w:rsidR="005C1FF7" w:rsidRDefault="00635F95">
            <w:pPr>
              <w:pStyle w:val="TableParagraph"/>
              <w:spacing w:before="1"/>
              <w:ind w:left="79"/>
              <w:rPr>
                <w:sz w:val="20"/>
              </w:rPr>
            </w:pPr>
            <w:proofErr w:type="spellStart"/>
            <w:r>
              <w:rPr>
                <w:color w:val="FFFFFF"/>
                <w:spacing w:val="-2"/>
                <w:w w:val="105"/>
                <w:sz w:val="20"/>
              </w:rPr>
              <w:t>AileninSosyalYaşamı</w:t>
            </w:r>
            <w:proofErr w:type="spellEnd"/>
          </w:p>
        </w:tc>
        <w:tc>
          <w:tcPr>
            <w:tcW w:w="7557" w:type="dxa"/>
          </w:tcPr>
          <w:p w:rsidR="005C1FF7" w:rsidRDefault="005C1F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C1FF7" w:rsidRDefault="005C1FF7">
      <w:pPr>
        <w:pStyle w:val="GvdeMetni"/>
        <w:spacing w:before="126"/>
        <w:rPr>
          <w:rFonts w:ascii="Liberation Sans Narrow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2631"/>
        <w:gridCol w:w="7563"/>
      </w:tblGrid>
      <w:tr w:rsidR="005C1FF7">
        <w:trPr>
          <w:trHeight w:val="357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66663"/>
          </w:tcPr>
          <w:p w:rsidR="005C1FF7" w:rsidRDefault="00635F95">
            <w:pPr>
              <w:pStyle w:val="TableParagraph"/>
              <w:spacing w:before="85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4"/>
                <w:sz w:val="20"/>
              </w:rPr>
              <w:t>EBEVEYN</w:t>
            </w:r>
            <w:r>
              <w:rPr>
                <w:b/>
                <w:color w:val="FFFFFF"/>
                <w:spacing w:val="-2"/>
                <w:sz w:val="20"/>
              </w:rPr>
              <w:t>TUTUMLARI</w:t>
            </w:r>
          </w:p>
        </w:tc>
      </w:tr>
      <w:tr w:rsidR="005C1FF7">
        <w:trPr>
          <w:trHeight w:val="840"/>
        </w:trPr>
        <w:tc>
          <w:tcPr>
            <w:tcW w:w="2631" w:type="dxa"/>
            <w:tcBorders>
              <w:top w:val="nil"/>
            </w:tcBorders>
            <w:shd w:val="clear" w:color="auto" w:fill="43ADB0"/>
          </w:tcPr>
          <w:p w:rsidR="005C1FF7" w:rsidRDefault="00635F95">
            <w:pPr>
              <w:pStyle w:val="TableParagraph"/>
              <w:spacing w:before="213" w:line="237" w:lineRule="auto"/>
              <w:ind w:left="79" w:right="322"/>
              <w:rPr>
                <w:sz w:val="20"/>
              </w:rPr>
            </w:pPr>
            <w:proofErr w:type="spellStart"/>
            <w:r>
              <w:rPr>
                <w:color w:val="FFFFFF"/>
                <w:w w:val="105"/>
                <w:sz w:val="20"/>
              </w:rPr>
              <w:t>EbeveynlerinÖğrenciye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KarşıTutumları</w:t>
            </w:r>
            <w:proofErr w:type="spellEnd"/>
          </w:p>
        </w:tc>
        <w:tc>
          <w:tcPr>
            <w:tcW w:w="7563" w:type="dxa"/>
            <w:tcBorders>
              <w:top w:val="nil"/>
            </w:tcBorders>
          </w:tcPr>
          <w:p w:rsidR="005C1FF7" w:rsidRDefault="005C1F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1FF7">
        <w:trPr>
          <w:trHeight w:val="840"/>
        </w:trPr>
        <w:tc>
          <w:tcPr>
            <w:tcW w:w="2631" w:type="dxa"/>
            <w:shd w:val="clear" w:color="auto" w:fill="43ADB0"/>
          </w:tcPr>
          <w:p w:rsidR="005C1FF7" w:rsidRDefault="00635F95">
            <w:pPr>
              <w:pStyle w:val="TableParagraph"/>
              <w:spacing w:before="98" w:line="237" w:lineRule="auto"/>
              <w:ind w:left="79" w:right="32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 xml:space="preserve">Ebeveynlerin </w:t>
            </w:r>
            <w:r>
              <w:rPr>
                <w:color w:val="FFFFFF"/>
                <w:sz w:val="20"/>
              </w:rPr>
              <w:t xml:space="preserve">Öğretmenlere Karşı </w:t>
            </w:r>
            <w:r>
              <w:rPr>
                <w:color w:val="FFFFFF"/>
                <w:spacing w:val="-2"/>
                <w:sz w:val="20"/>
              </w:rPr>
              <w:t>Tutumları</w:t>
            </w:r>
          </w:p>
        </w:tc>
        <w:tc>
          <w:tcPr>
            <w:tcW w:w="7563" w:type="dxa"/>
          </w:tcPr>
          <w:p w:rsidR="005C1FF7" w:rsidRDefault="005C1F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1FF7">
        <w:trPr>
          <w:trHeight w:val="840"/>
        </w:trPr>
        <w:tc>
          <w:tcPr>
            <w:tcW w:w="2631" w:type="dxa"/>
            <w:shd w:val="clear" w:color="auto" w:fill="43ADB0"/>
          </w:tcPr>
          <w:p w:rsidR="005C1FF7" w:rsidRDefault="00635F95">
            <w:pPr>
              <w:pStyle w:val="TableParagraph"/>
              <w:spacing w:before="213" w:line="237" w:lineRule="auto"/>
              <w:ind w:left="79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Ebeveynlerin Okula Karşı </w:t>
            </w:r>
            <w:r>
              <w:rPr>
                <w:color w:val="FFFFFF"/>
                <w:spacing w:val="-2"/>
                <w:sz w:val="20"/>
              </w:rPr>
              <w:t>Tutumları</w:t>
            </w:r>
          </w:p>
        </w:tc>
        <w:tc>
          <w:tcPr>
            <w:tcW w:w="7563" w:type="dxa"/>
          </w:tcPr>
          <w:p w:rsidR="005C1FF7" w:rsidRDefault="005C1F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1FF7">
        <w:trPr>
          <w:trHeight w:val="840"/>
        </w:trPr>
        <w:tc>
          <w:tcPr>
            <w:tcW w:w="2631" w:type="dxa"/>
            <w:shd w:val="clear" w:color="auto" w:fill="43ADB0"/>
          </w:tcPr>
          <w:p w:rsidR="005C1FF7" w:rsidRDefault="00635F95">
            <w:pPr>
              <w:pStyle w:val="TableParagraph"/>
              <w:spacing w:before="213" w:line="237" w:lineRule="auto"/>
              <w:ind w:left="79"/>
              <w:rPr>
                <w:sz w:val="20"/>
              </w:rPr>
            </w:pPr>
            <w:proofErr w:type="spellStart"/>
            <w:r>
              <w:rPr>
                <w:color w:val="FFFFFF"/>
                <w:sz w:val="20"/>
              </w:rPr>
              <w:t>EbeveynlerinBirbirlerine</w:t>
            </w:r>
            <w:proofErr w:type="spellEnd"/>
            <w:r>
              <w:rPr>
                <w:color w:val="FFFFFF"/>
                <w:sz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</w:rPr>
              <w:t>KarşıTutumları</w:t>
            </w:r>
            <w:proofErr w:type="spellEnd"/>
          </w:p>
        </w:tc>
        <w:tc>
          <w:tcPr>
            <w:tcW w:w="7563" w:type="dxa"/>
          </w:tcPr>
          <w:p w:rsidR="005C1FF7" w:rsidRDefault="005C1F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1FF7">
        <w:trPr>
          <w:trHeight w:val="840"/>
        </w:trPr>
        <w:tc>
          <w:tcPr>
            <w:tcW w:w="2631" w:type="dxa"/>
            <w:shd w:val="clear" w:color="auto" w:fill="43ADB0"/>
          </w:tcPr>
          <w:p w:rsidR="005C1FF7" w:rsidRDefault="00635F95">
            <w:pPr>
              <w:pStyle w:val="TableParagraph"/>
              <w:spacing w:before="213" w:line="237" w:lineRule="auto"/>
              <w:ind w:left="79" w:right="322"/>
              <w:rPr>
                <w:sz w:val="20"/>
              </w:rPr>
            </w:pPr>
            <w:proofErr w:type="spellStart"/>
            <w:r>
              <w:rPr>
                <w:color w:val="FFFFFF"/>
                <w:spacing w:val="-2"/>
                <w:w w:val="105"/>
                <w:sz w:val="20"/>
              </w:rPr>
              <w:t>EbeveynlerinOkuldan</w:t>
            </w:r>
            <w:proofErr w:type="spellEnd"/>
            <w:r>
              <w:rPr>
                <w:color w:val="FFFFFF"/>
                <w:spacing w:val="-2"/>
                <w:w w:val="105"/>
                <w:sz w:val="20"/>
              </w:rPr>
              <w:t xml:space="preserve"> Beklentileri</w:t>
            </w:r>
          </w:p>
        </w:tc>
        <w:tc>
          <w:tcPr>
            <w:tcW w:w="7563" w:type="dxa"/>
          </w:tcPr>
          <w:p w:rsidR="005C1FF7" w:rsidRDefault="005C1FF7">
            <w:pPr>
              <w:pStyle w:val="TableParagraph"/>
              <w:ind w:right="-87"/>
              <w:rPr>
                <w:rFonts w:ascii="Liberation Sans Narrow"/>
                <w:sz w:val="20"/>
              </w:rPr>
            </w:pPr>
            <w:r>
              <w:rPr>
                <w:rFonts w:ascii="Liberation Sans Narrow"/>
                <w:sz w:val="20"/>
              </w:rPr>
            </w:r>
            <w:r>
              <w:rPr>
                <w:rFonts w:ascii="Liberation Sans Narrow"/>
                <w:sz w:val="20"/>
              </w:rPr>
              <w:pict>
                <v:group id="docshapegroup15" o:spid="_x0000_s1040" style="width:378.2pt;height:42.55pt;mso-position-horizontal-relative:char;mso-position-vertical-relative:line" coordsize="7564,851">
                  <v:rect id="docshape16" o:spid="_x0000_s1041" style="position:absolute;width:7564;height:851" stroked="f"/>
                  <w10:wrap type="none"/>
                  <w10:anchorlock/>
                </v:group>
              </w:pict>
            </w:r>
          </w:p>
        </w:tc>
      </w:tr>
    </w:tbl>
    <w:p w:rsidR="005C1FF7" w:rsidRDefault="005C1FF7">
      <w:pPr>
        <w:pStyle w:val="GvdeMetni"/>
        <w:spacing w:before="132"/>
        <w:rPr>
          <w:rFonts w:ascii="Liberation Sans Narrow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3402"/>
        <w:gridCol w:w="3402"/>
        <w:gridCol w:w="3402"/>
      </w:tblGrid>
      <w:tr w:rsidR="005C1FF7">
        <w:trPr>
          <w:trHeight w:val="352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66663"/>
          </w:tcPr>
          <w:p w:rsidR="005C1FF7" w:rsidRDefault="00635F95">
            <w:pPr>
              <w:pStyle w:val="TableParagraph"/>
              <w:spacing w:before="85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GENEL</w:t>
            </w:r>
            <w:r>
              <w:rPr>
                <w:b/>
                <w:color w:val="FFFFFF"/>
                <w:spacing w:val="-2"/>
                <w:w w:val="110"/>
                <w:sz w:val="20"/>
              </w:rPr>
              <w:t>DEĞERLENDİRME</w:t>
            </w:r>
          </w:p>
        </w:tc>
      </w:tr>
      <w:tr w:rsidR="005C1FF7">
        <w:trPr>
          <w:trHeight w:val="2002"/>
        </w:trPr>
        <w:tc>
          <w:tcPr>
            <w:tcW w:w="10206" w:type="dxa"/>
            <w:gridSpan w:val="3"/>
            <w:tcBorders>
              <w:top w:val="nil"/>
            </w:tcBorders>
          </w:tcPr>
          <w:p w:rsidR="005C1FF7" w:rsidRDefault="005C1F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1FF7">
        <w:trPr>
          <w:trHeight w:val="1245"/>
        </w:trPr>
        <w:tc>
          <w:tcPr>
            <w:tcW w:w="3402" w:type="dxa"/>
          </w:tcPr>
          <w:p w:rsidR="005C1FF7" w:rsidRDefault="00635F95">
            <w:pPr>
              <w:pStyle w:val="TableParagraph"/>
              <w:spacing w:before="75" w:line="247" w:lineRule="auto"/>
              <w:ind w:left="1480" w:right="763" w:hanging="362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ZiyaretEden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İmza</w:t>
            </w:r>
          </w:p>
        </w:tc>
        <w:tc>
          <w:tcPr>
            <w:tcW w:w="3402" w:type="dxa"/>
          </w:tcPr>
          <w:p w:rsidR="005C1FF7" w:rsidRDefault="00635F95">
            <w:pPr>
              <w:pStyle w:val="TableParagraph"/>
              <w:spacing w:before="75" w:line="247" w:lineRule="auto"/>
              <w:ind w:left="1480" w:right="763" w:hanging="362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ZiyaretEden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İmza</w:t>
            </w:r>
          </w:p>
        </w:tc>
        <w:tc>
          <w:tcPr>
            <w:tcW w:w="3402" w:type="dxa"/>
          </w:tcPr>
          <w:p w:rsidR="005C1FF7" w:rsidRDefault="00635F95">
            <w:pPr>
              <w:pStyle w:val="TableParagraph"/>
              <w:spacing w:before="75" w:line="247" w:lineRule="auto"/>
              <w:ind w:left="1480" w:right="763" w:hanging="362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ZiyaretEden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İmza</w:t>
            </w:r>
          </w:p>
        </w:tc>
      </w:tr>
    </w:tbl>
    <w:p w:rsidR="005C1FF7" w:rsidRDefault="005C1FF7">
      <w:pPr>
        <w:pStyle w:val="GvdeMetni"/>
        <w:spacing w:before="170"/>
        <w:rPr>
          <w:rFonts w:ascii="Liberation Sans Narrow"/>
          <w:sz w:val="16"/>
        </w:rPr>
      </w:pPr>
    </w:p>
    <w:p w:rsidR="005C1FF7" w:rsidRDefault="00635F95">
      <w:pPr>
        <w:ind w:right="17"/>
        <w:jc w:val="center"/>
        <w:rPr>
          <w:b/>
          <w:sz w:val="16"/>
        </w:rPr>
      </w:pPr>
      <w:r>
        <w:rPr>
          <w:b/>
          <w:color w:val="266663"/>
          <w:spacing w:val="2"/>
          <w:sz w:val="16"/>
        </w:rPr>
        <w:t>ÖZELEĞİTİMVEREHBERLİKHİZMETLERİGENEL</w:t>
      </w:r>
      <w:r>
        <w:rPr>
          <w:b/>
          <w:color w:val="266663"/>
          <w:spacing w:val="-2"/>
          <w:sz w:val="16"/>
        </w:rPr>
        <w:t>MÜDÜRLÜĞÜ</w:t>
      </w:r>
    </w:p>
    <w:p w:rsidR="005C1FF7" w:rsidRDefault="005C1FF7" w:rsidP="00DA1EB2">
      <w:pPr>
        <w:rPr>
          <w:sz w:val="16"/>
        </w:rPr>
        <w:sectPr w:rsidR="005C1FF7">
          <w:type w:val="continuous"/>
          <w:pgSz w:w="12250" w:h="17180"/>
          <w:pgMar w:top="1520" w:right="900" w:bottom="280" w:left="920" w:header="708" w:footer="708" w:gutter="0"/>
          <w:cols w:space="708"/>
        </w:sectPr>
      </w:pPr>
    </w:p>
    <w:p w:rsidR="005C1FF7" w:rsidRDefault="005C1FF7">
      <w:pPr>
        <w:pStyle w:val="GvdeMetni"/>
        <w:spacing w:before="190"/>
        <w:rPr>
          <w:b/>
          <w:sz w:val="50"/>
        </w:rPr>
      </w:pPr>
      <w:r w:rsidRPr="005C1FF7">
        <w:lastRenderedPageBreak/>
        <w:pict>
          <v:shape id="docshape30" o:spid="_x0000_s1026" type="#_x0000_t202" style="position:absolute;margin-left:30pt;margin-top:757.95pt;width:14pt;height:50.95pt;z-index:15733248;mso-position-horizontal-relative:page;mso-position-vertical-relative:page" filled="f" stroked="f">
            <v:textbox style="layout-flow:vertical;mso-layout-flow-alt:bottom-to-top" inset="0,0,0,0">
              <w:txbxContent>
                <w:p w:rsidR="005C1FF7" w:rsidRDefault="00635F95">
                  <w:pPr>
                    <w:spacing w:line="253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266663"/>
                      <w:spacing w:val="-2"/>
                      <w:w w:val="90"/>
                      <w:sz w:val="24"/>
                    </w:rPr>
                    <w:t>B.G.G.4.c</w:t>
                  </w:r>
                </w:p>
              </w:txbxContent>
            </v:textbox>
            <w10:wrap anchorx="page" anchory="page"/>
          </v:shape>
        </w:pict>
      </w:r>
    </w:p>
    <w:sectPr w:rsidR="005C1FF7" w:rsidSect="005C1FF7">
      <w:pgSz w:w="12250" w:h="17180"/>
      <w:pgMar w:top="780" w:right="900" w:bottom="280" w:left="9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233D9"/>
    <w:multiLevelType w:val="hybridMultilevel"/>
    <w:tmpl w:val="7DD6E938"/>
    <w:lvl w:ilvl="0" w:tplc="8FA42834">
      <w:start w:val="1"/>
      <w:numFmt w:val="decimal"/>
      <w:lvlText w:val="%1."/>
      <w:lvlJc w:val="left"/>
      <w:pPr>
        <w:ind w:left="275" w:hanging="17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9"/>
        <w:sz w:val="20"/>
        <w:szCs w:val="20"/>
        <w:lang w:val="tr-TR" w:eastAsia="en-US" w:bidi="ar-SA"/>
      </w:rPr>
    </w:lvl>
    <w:lvl w:ilvl="1" w:tplc="A4060710">
      <w:numFmt w:val="bullet"/>
      <w:lvlText w:val="•"/>
      <w:lvlJc w:val="left"/>
      <w:pPr>
        <w:ind w:left="440" w:hanging="17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7"/>
        <w:sz w:val="20"/>
        <w:szCs w:val="20"/>
        <w:lang w:val="tr-TR" w:eastAsia="en-US" w:bidi="ar-SA"/>
      </w:rPr>
    </w:lvl>
    <w:lvl w:ilvl="2" w:tplc="41245828">
      <w:numFmt w:val="bullet"/>
      <w:lvlText w:val="•"/>
      <w:lvlJc w:val="left"/>
      <w:pPr>
        <w:ind w:left="1549" w:hanging="170"/>
      </w:pPr>
      <w:rPr>
        <w:rFonts w:hint="default"/>
        <w:lang w:val="tr-TR" w:eastAsia="en-US" w:bidi="ar-SA"/>
      </w:rPr>
    </w:lvl>
    <w:lvl w:ilvl="3" w:tplc="81307B26">
      <w:numFmt w:val="bullet"/>
      <w:lvlText w:val="•"/>
      <w:lvlJc w:val="left"/>
      <w:pPr>
        <w:ind w:left="2659" w:hanging="170"/>
      </w:pPr>
      <w:rPr>
        <w:rFonts w:hint="default"/>
        <w:lang w:val="tr-TR" w:eastAsia="en-US" w:bidi="ar-SA"/>
      </w:rPr>
    </w:lvl>
    <w:lvl w:ilvl="4" w:tplc="E8604676">
      <w:numFmt w:val="bullet"/>
      <w:lvlText w:val="•"/>
      <w:lvlJc w:val="left"/>
      <w:pPr>
        <w:ind w:left="3768" w:hanging="170"/>
      </w:pPr>
      <w:rPr>
        <w:rFonts w:hint="default"/>
        <w:lang w:val="tr-TR" w:eastAsia="en-US" w:bidi="ar-SA"/>
      </w:rPr>
    </w:lvl>
    <w:lvl w:ilvl="5" w:tplc="7B4C977A">
      <w:numFmt w:val="bullet"/>
      <w:lvlText w:val="•"/>
      <w:lvlJc w:val="left"/>
      <w:pPr>
        <w:ind w:left="4878" w:hanging="170"/>
      </w:pPr>
      <w:rPr>
        <w:rFonts w:hint="default"/>
        <w:lang w:val="tr-TR" w:eastAsia="en-US" w:bidi="ar-SA"/>
      </w:rPr>
    </w:lvl>
    <w:lvl w:ilvl="6" w:tplc="93326468">
      <w:numFmt w:val="bullet"/>
      <w:lvlText w:val="•"/>
      <w:lvlJc w:val="left"/>
      <w:pPr>
        <w:ind w:left="5987" w:hanging="170"/>
      </w:pPr>
      <w:rPr>
        <w:rFonts w:hint="default"/>
        <w:lang w:val="tr-TR" w:eastAsia="en-US" w:bidi="ar-SA"/>
      </w:rPr>
    </w:lvl>
    <w:lvl w:ilvl="7" w:tplc="44DE72D8">
      <w:numFmt w:val="bullet"/>
      <w:lvlText w:val="•"/>
      <w:lvlJc w:val="left"/>
      <w:pPr>
        <w:ind w:left="7097" w:hanging="170"/>
      </w:pPr>
      <w:rPr>
        <w:rFonts w:hint="default"/>
        <w:lang w:val="tr-TR" w:eastAsia="en-US" w:bidi="ar-SA"/>
      </w:rPr>
    </w:lvl>
    <w:lvl w:ilvl="8" w:tplc="5C18A30E">
      <w:numFmt w:val="bullet"/>
      <w:lvlText w:val="•"/>
      <w:lvlJc w:val="left"/>
      <w:pPr>
        <w:ind w:left="8206" w:hanging="17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C1FF7"/>
    <w:rsid w:val="005C1FF7"/>
    <w:rsid w:val="00DA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1FF7"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1F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C1FF7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5C1FF7"/>
    <w:pPr>
      <w:spacing w:before="172"/>
      <w:ind w:left="440" w:right="118" w:hanging="171"/>
    </w:pPr>
  </w:style>
  <w:style w:type="paragraph" w:customStyle="1" w:styleId="TableParagraph">
    <w:name w:val="Table Paragraph"/>
    <w:basedOn w:val="Normal"/>
    <w:uiPriority w:val="1"/>
    <w:qFormat/>
    <w:rsid w:val="005C1FF7"/>
  </w:style>
  <w:style w:type="paragraph" w:styleId="BalonMetni">
    <w:name w:val="Balloon Text"/>
    <w:basedOn w:val="Normal"/>
    <w:link w:val="BalonMetniChar"/>
    <w:uiPriority w:val="99"/>
    <w:semiHidden/>
    <w:unhideWhenUsed/>
    <w:rsid w:val="00DA1E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1EB2"/>
    <w:rPr>
      <w:rFonts w:ascii="Tahoma" w:eastAsia="Trebuchet MS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 Odası</dc:creator>
  <cp:lastModifiedBy>Spor Odası</cp:lastModifiedBy>
  <cp:revision>2</cp:revision>
  <dcterms:created xsi:type="dcterms:W3CDTF">2024-02-21T07:38:00Z</dcterms:created>
  <dcterms:modified xsi:type="dcterms:W3CDTF">2024-02-21T07:38:00Z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2024-02-21T00:00:00Z</vt:filetime>
  </property>
  <property fmtid="{D5CDD505-2E9C-101B-9397-08002B2CF9AE}" pid="5" name="Producer">
    <vt:lpwstr>3-Heights(TM) PDF Security Shell 4.8.25.2 (http://www.pdf-tools.com)</vt:lpwstr>
  </property>
</Properties>
</file>